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6EB" w:rsidRPr="008445A4" w:rsidRDefault="006B56EB" w:rsidP="006B56EB">
      <w:pPr>
        <w:pStyle w:val="Default"/>
        <w:rPr>
          <w:rFonts w:ascii="Arial" w:hAnsi="Arial" w:cs="Arial"/>
          <w:sz w:val="20"/>
          <w:szCs w:val="20"/>
          <w:lang w:val="en-US"/>
        </w:rPr>
      </w:pPr>
      <w:r w:rsidRPr="008445A4">
        <w:rPr>
          <w:rFonts w:ascii="Arial" w:hAnsi="Arial" w:cs="Arial"/>
          <w:sz w:val="20"/>
          <w:szCs w:val="20"/>
          <w:lang w:val="en-US"/>
        </w:rPr>
        <w:t xml:space="preserve">F&amp;S </w:t>
      </w:r>
      <w:proofErr w:type="spellStart"/>
      <w:r w:rsidRPr="008445A4">
        <w:rPr>
          <w:rFonts w:ascii="Arial" w:hAnsi="Arial" w:cs="Arial"/>
          <w:sz w:val="20"/>
          <w:szCs w:val="20"/>
          <w:lang w:val="en-US"/>
        </w:rPr>
        <w:t>Elektronik</w:t>
      </w:r>
      <w:proofErr w:type="spellEnd"/>
      <w:r w:rsidRPr="008445A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8445A4">
        <w:rPr>
          <w:rFonts w:ascii="Arial" w:hAnsi="Arial" w:cs="Arial"/>
          <w:sz w:val="20"/>
          <w:szCs w:val="20"/>
          <w:lang w:val="en-US"/>
        </w:rPr>
        <w:t>Systeme</w:t>
      </w:r>
      <w:proofErr w:type="spellEnd"/>
      <w:r w:rsidRPr="008445A4">
        <w:rPr>
          <w:rFonts w:ascii="Arial" w:hAnsi="Arial" w:cs="Arial"/>
          <w:sz w:val="20"/>
          <w:szCs w:val="20"/>
          <w:lang w:val="en-US"/>
        </w:rPr>
        <w:t xml:space="preserve"> GmbH</w:t>
      </w:r>
      <w:r w:rsidR="00C56DC2" w:rsidRPr="008445A4">
        <w:rPr>
          <w:rFonts w:ascii="Arial" w:hAnsi="Arial" w:cs="Arial"/>
          <w:sz w:val="20"/>
          <w:szCs w:val="20"/>
          <w:lang w:val="en-US"/>
        </w:rPr>
        <w:t xml:space="preserve"> develops and produces modules with RISC CPUs for more than 20 years. </w:t>
      </w:r>
      <w:r w:rsidR="00D756A2" w:rsidRPr="008445A4">
        <w:rPr>
          <w:rFonts w:ascii="Arial" w:hAnsi="Arial" w:cs="Arial"/>
          <w:sz w:val="20"/>
          <w:szCs w:val="20"/>
          <w:lang w:val="en-US"/>
        </w:rPr>
        <w:t xml:space="preserve">This experience is </w:t>
      </w:r>
      <w:r w:rsidR="004E043B" w:rsidRPr="008445A4">
        <w:rPr>
          <w:rFonts w:ascii="Arial" w:hAnsi="Arial" w:cs="Arial"/>
          <w:sz w:val="20"/>
          <w:szCs w:val="20"/>
          <w:lang w:val="en-US"/>
        </w:rPr>
        <w:t>noticeable</w:t>
      </w:r>
      <w:r w:rsidR="00D756A2" w:rsidRPr="008445A4">
        <w:rPr>
          <w:rFonts w:ascii="Arial" w:hAnsi="Arial" w:cs="Arial"/>
          <w:sz w:val="20"/>
          <w:szCs w:val="20"/>
          <w:lang w:val="en-US"/>
        </w:rPr>
        <w:t xml:space="preserve"> in excellent hardware d</w:t>
      </w:r>
      <w:r w:rsidRPr="008445A4">
        <w:rPr>
          <w:rFonts w:ascii="Arial" w:hAnsi="Arial" w:cs="Arial"/>
          <w:sz w:val="20"/>
          <w:szCs w:val="20"/>
          <w:lang w:val="en-US"/>
        </w:rPr>
        <w:t>esign</w:t>
      </w:r>
      <w:r w:rsidR="00D756A2" w:rsidRPr="008445A4">
        <w:rPr>
          <w:rFonts w:ascii="Arial" w:hAnsi="Arial" w:cs="Arial"/>
          <w:sz w:val="20"/>
          <w:szCs w:val="20"/>
          <w:lang w:val="en-US"/>
        </w:rPr>
        <w:t xml:space="preserve"> and s</w:t>
      </w:r>
      <w:r w:rsidRPr="008445A4">
        <w:rPr>
          <w:rFonts w:ascii="Arial" w:hAnsi="Arial" w:cs="Arial"/>
          <w:sz w:val="20"/>
          <w:szCs w:val="20"/>
          <w:lang w:val="en-US"/>
        </w:rPr>
        <w:t>oftware</w:t>
      </w:r>
      <w:r w:rsidR="00D756A2" w:rsidRPr="008445A4">
        <w:rPr>
          <w:rFonts w:ascii="Arial" w:hAnsi="Arial" w:cs="Arial"/>
          <w:sz w:val="20"/>
          <w:szCs w:val="20"/>
          <w:lang w:val="en-US"/>
        </w:rPr>
        <w:t xml:space="preserve"> customization</w:t>
      </w:r>
      <w:r w:rsidRPr="008445A4">
        <w:rPr>
          <w:rFonts w:ascii="Arial" w:hAnsi="Arial" w:cs="Arial"/>
          <w:sz w:val="20"/>
          <w:szCs w:val="20"/>
          <w:lang w:val="en-US"/>
        </w:rPr>
        <w:t>.</w:t>
      </w:r>
      <w:r w:rsidRPr="008445A4">
        <w:rPr>
          <w:rFonts w:ascii="Arial" w:hAnsi="Arial" w:cs="Arial"/>
          <w:sz w:val="20"/>
          <w:szCs w:val="20"/>
          <w:lang w:val="en-US"/>
        </w:rPr>
        <w:br/>
      </w:r>
      <w:r w:rsidR="00D756A2" w:rsidRPr="008445A4">
        <w:rPr>
          <w:rFonts w:ascii="Arial" w:hAnsi="Arial" w:cs="Arial"/>
          <w:sz w:val="20"/>
          <w:szCs w:val="20"/>
          <w:lang w:val="en-US"/>
        </w:rPr>
        <w:t xml:space="preserve">All </w:t>
      </w:r>
      <w:r w:rsidR="004E043B" w:rsidRPr="008445A4">
        <w:rPr>
          <w:rFonts w:ascii="Arial" w:hAnsi="Arial" w:cs="Arial"/>
          <w:sz w:val="20"/>
          <w:szCs w:val="20"/>
          <w:lang w:val="en-US"/>
        </w:rPr>
        <w:t>b</w:t>
      </w:r>
      <w:r w:rsidR="00D756A2" w:rsidRPr="008445A4">
        <w:rPr>
          <w:rFonts w:ascii="Arial" w:hAnsi="Arial" w:cs="Arial"/>
          <w:sz w:val="20"/>
          <w:szCs w:val="20"/>
          <w:lang w:val="en-US"/>
        </w:rPr>
        <w:t>oard</w:t>
      </w:r>
      <w:r w:rsidR="004E043B" w:rsidRPr="008445A4">
        <w:rPr>
          <w:rFonts w:ascii="Arial" w:hAnsi="Arial" w:cs="Arial"/>
          <w:sz w:val="20"/>
          <w:szCs w:val="20"/>
          <w:lang w:val="en-US"/>
        </w:rPr>
        <w:t>s</w:t>
      </w:r>
      <w:r w:rsidR="00D756A2" w:rsidRPr="008445A4">
        <w:rPr>
          <w:rFonts w:ascii="Arial" w:hAnsi="Arial" w:cs="Arial"/>
          <w:sz w:val="20"/>
          <w:szCs w:val="20"/>
          <w:lang w:val="en-US"/>
        </w:rPr>
        <w:t xml:space="preserve"> are supported by</w:t>
      </w:r>
      <w:r w:rsidRPr="008445A4">
        <w:rPr>
          <w:rFonts w:ascii="Arial" w:hAnsi="Arial" w:cs="Arial"/>
          <w:sz w:val="20"/>
          <w:szCs w:val="20"/>
          <w:lang w:val="en-US"/>
        </w:rPr>
        <w:t xml:space="preserve"> Linux</w:t>
      </w:r>
      <w:r w:rsidR="00D756A2" w:rsidRPr="008445A4">
        <w:rPr>
          <w:rFonts w:ascii="Arial" w:hAnsi="Arial" w:cs="Arial"/>
          <w:sz w:val="20"/>
          <w:szCs w:val="20"/>
          <w:lang w:val="en-US"/>
        </w:rPr>
        <w:t>, as well as by</w:t>
      </w:r>
      <w:r w:rsidRPr="008445A4">
        <w:rPr>
          <w:rFonts w:ascii="Arial" w:hAnsi="Arial" w:cs="Arial"/>
          <w:sz w:val="20"/>
          <w:szCs w:val="20"/>
          <w:lang w:val="en-US"/>
        </w:rPr>
        <w:t xml:space="preserve"> Windows Embedded CE (W</w:t>
      </w:r>
      <w:r w:rsidR="008445A4">
        <w:rPr>
          <w:rFonts w:ascii="Arial" w:hAnsi="Arial" w:cs="Arial"/>
          <w:sz w:val="20"/>
          <w:szCs w:val="20"/>
          <w:lang w:val="en-US"/>
        </w:rPr>
        <w:t xml:space="preserve">indows Embedded </w:t>
      </w:r>
      <w:r w:rsidRPr="008445A4">
        <w:rPr>
          <w:rFonts w:ascii="Arial" w:hAnsi="Arial" w:cs="Arial"/>
          <w:sz w:val="20"/>
          <w:szCs w:val="20"/>
          <w:lang w:val="en-US"/>
        </w:rPr>
        <w:t>CE</w:t>
      </w:r>
      <w:r w:rsidR="008445A4">
        <w:rPr>
          <w:rFonts w:ascii="Arial" w:hAnsi="Arial" w:cs="Arial"/>
          <w:sz w:val="20"/>
          <w:szCs w:val="20"/>
          <w:lang w:val="en-US"/>
        </w:rPr>
        <w:t xml:space="preserve"> </w:t>
      </w:r>
      <w:r w:rsidRPr="008445A4">
        <w:rPr>
          <w:rFonts w:ascii="Arial" w:hAnsi="Arial" w:cs="Arial"/>
          <w:sz w:val="20"/>
          <w:szCs w:val="20"/>
          <w:lang w:val="en-US"/>
        </w:rPr>
        <w:t>6.0, W</w:t>
      </w:r>
      <w:r w:rsidR="008445A4">
        <w:rPr>
          <w:rFonts w:ascii="Arial" w:hAnsi="Arial" w:cs="Arial"/>
          <w:sz w:val="20"/>
          <w:szCs w:val="20"/>
          <w:lang w:val="en-US"/>
        </w:rPr>
        <w:t xml:space="preserve">indows </w:t>
      </w:r>
      <w:r w:rsidRPr="008445A4">
        <w:rPr>
          <w:rFonts w:ascii="Arial" w:hAnsi="Arial" w:cs="Arial"/>
          <w:sz w:val="20"/>
          <w:szCs w:val="20"/>
          <w:lang w:val="en-US"/>
        </w:rPr>
        <w:t>E</w:t>
      </w:r>
      <w:r w:rsidR="008445A4">
        <w:rPr>
          <w:rFonts w:ascii="Arial" w:hAnsi="Arial" w:cs="Arial"/>
          <w:sz w:val="20"/>
          <w:szCs w:val="20"/>
          <w:lang w:val="en-US"/>
        </w:rPr>
        <w:t xml:space="preserve">mbedded </w:t>
      </w:r>
      <w:r w:rsidRPr="008445A4">
        <w:rPr>
          <w:rFonts w:ascii="Arial" w:hAnsi="Arial" w:cs="Arial"/>
          <w:sz w:val="20"/>
          <w:szCs w:val="20"/>
          <w:lang w:val="en-US"/>
        </w:rPr>
        <w:t>C</w:t>
      </w:r>
      <w:r w:rsidR="008445A4">
        <w:rPr>
          <w:rFonts w:ascii="Arial" w:hAnsi="Arial" w:cs="Arial"/>
          <w:sz w:val="20"/>
          <w:szCs w:val="20"/>
          <w:lang w:val="en-US"/>
        </w:rPr>
        <w:t xml:space="preserve">ompact </w:t>
      </w:r>
      <w:r w:rsidRPr="008445A4">
        <w:rPr>
          <w:rFonts w:ascii="Arial" w:hAnsi="Arial" w:cs="Arial"/>
          <w:sz w:val="20"/>
          <w:szCs w:val="20"/>
          <w:lang w:val="en-US"/>
        </w:rPr>
        <w:t xml:space="preserve">7 </w:t>
      </w:r>
      <w:r w:rsidR="00D756A2" w:rsidRPr="008445A4">
        <w:rPr>
          <w:rFonts w:ascii="Arial" w:hAnsi="Arial" w:cs="Arial"/>
          <w:sz w:val="20"/>
          <w:szCs w:val="20"/>
          <w:lang w:val="en-US"/>
        </w:rPr>
        <w:t>a</w:t>
      </w:r>
      <w:r w:rsidRPr="008445A4">
        <w:rPr>
          <w:rFonts w:ascii="Arial" w:hAnsi="Arial" w:cs="Arial"/>
          <w:sz w:val="20"/>
          <w:szCs w:val="20"/>
          <w:lang w:val="en-US"/>
        </w:rPr>
        <w:t>nd W</w:t>
      </w:r>
      <w:r w:rsidR="008445A4">
        <w:rPr>
          <w:rFonts w:ascii="Arial" w:hAnsi="Arial" w:cs="Arial"/>
          <w:sz w:val="20"/>
          <w:szCs w:val="20"/>
          <w:lang w:val="en-US"/>
        </w:rPr>
        <w:t xml:space="preserve">indows </w:t>
      </w:r>
      <w:r w:rsidRPr="008445A4">
        <w:rPr>
          <w:rFonts w:ascii="Arial" w:hAnsi="Arial" w:cs="Arial"/>
          <w:sz w:val="20"/>
          <w:szCs w:val="20"/>
          <w:lang w:val="en-US"/>
        </w:rPr>
        <w:t>E</w:t>
      </w:r>
      <w:r w:rsidR="008445A4">
        <w:rPr>
          <w:rFonts w:ascii="Arial" w:hAnsi="Arial" w:cs="Arial"/>
          <w:sz w:val="20"/>
          <w:szCs w:val="20"/>
          <w:lang w:val="en-US"/>
        </w:rPr>
        <w:t xml:space="preserve">mbedded </w:t>
      </w:r>
      <w:r w:rsidRPr="008445A4">
        <w:rPr>
          <w:rFonts w:ascii="Arial" w:hAnsi="Arial" w:cs="Arial"/>
          <w:sz w:val="20"/>
          <w:szCs w:val="20"/>
          <w:lang w:val="en-US"/>
        </w:rPr>
        <w:t>C</w:t>
      </w:r>
      <w:r w:rsidR="008445A4">
        <w:rPr>
          <w:rFonts w:ascii="Arial" w:hAnsi="Arial" w:cs="Arial"/>
          <w:sz w:val="20"/>
          <w:szCs w:val="20"/>
          <w:lang w:val="en-US"/>
        </w:rPr>
        <w:t xml:space="preserve">ompact </w:t>
      </w:r>
      <w:r w:rsidRPr="008445A4">
        <w:rPr>
          <w:rFonts w:ascii="Arial" w:hAnsi="Arial" w:cs="Arial"/>
          <w:sz w:val="20"/>
          <w:szCs w:val="20"/>
          <w:lang w:val="en-US"/>
        </w:rPr>
        <w:t>2013).</w:t>
      </w:r>
      <w:r w:rsidRPr="008445A4">
        <w:rPr>
          <w:rFonts w:ascii="Arial" w:hAnsi="Arial" w:cs="Arial"/>
          <w:sz w:val="20"/>
          <w:szCs w:val="20"/>
          <w:lang w:val="en-US"/>
        </w:rPr>
        <w:br/>
      </w:r>
      <w:r w:rsidR="004E043B" w:rsidRPr="008445A4">
        <w:rPr>
          <w:rFonts w:ascii="Arial" w:hAnsi="Arial" w:cs="Arial"/>
          <w:sz w:val="20"/>
          <w:szCs w:val="20"/>
          <w:lang w:val="en-US"/>
        </w:rPr>
        <w:t xml:space="preserve">The complete production is located at </w:t>
      </w:r>
      <w:r w:rsidRPr="008445A4">
        <w:rPr>
          <w:rFonts w:ascii="Arial" w:hAnsi="Arial" w:cs="Arial"/>
          <w:sz w:val="20"/>
          <w:szCs w:val="20"/>
          <w:lang w:val="en-US"/>
        </w:rPr>
        <w:t xml:space="preserve">F&amp;S </w:t>
      </w:r>
      <w:proofErr w:type="spellStart"/>
      <w:r w:rsidRPr="008445A4">
        <w:rPr>
          <w:rFonts w:ascii="Arial" w:hAnsi="Arial" w:cs="Arial"/>
          <w:sz w:val="20"/>
          <w:szCs w:val="20"/>
          <w:lang w:val="en-US"/>
        </w:rPr>
        <w:t>Elektronik</w:t>
      </w:r>
      <w:proofErr w:type="spellEnd"/>
      <w:r w:rsidR="004E043B" w:rsidRPr="008445A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4E043B" w:rsidRPr="008445A4">
        <w:rPr>
          <w:rFonts w:ascii="Arial" w:hAnsi="Arial" w:cs="Arial"/>
          <w:sz w:val="20"/>
          <w:szCs w:val="20"/>
          <w:lang w:val="en-US"/>
        </w:rPr>
        <w:t>Systeme’s</w:t>
      </w:r>
      <w:proofErr w:type="spellEnd"/>
      <w:r w:rsidR="004E043B" w:rsidRPr="008445A4">
        <w:rPr>
          <w:rFonts w:ascii="Arial" w:hAnsi="Arial" w:cs="Arial"/>
          <w:sz w:val="20"/>
          <w:szCs w:val="20"/>
          <w:lang w:val="en-US"/>
        </w:rPr>
        <w:t xml:space="preserve"> headquarters in Stuttgart</w:t>
      </w:r>
      <w:r w:rsidR="008445A4">
        <w:rPr>
          <w:rFonts w:ascii="Arial" w:hAnsi="Arial" w:cs="Arial"/>
          <w:sz w:val="20"/>
          <w:szCs w:val="20"/>
          <w:lang w:val="en-US"/>
        </w:rPr>
        <w:t>/Germany</w:t>
      </w:r>
      <w:r w:rsidRPr="008445A4">
        <w:rPr>
          <w:rFonts w:ascii="Arial" w:hAnsi="Arial" w:cs="Arial"/>
          <w:sz w:val="20"/>
          <w:szCs w:val="20"/>
          <w:lang w:val="en-US"/>
        </w:rPr>
        <w:t>.</w:t>
      </w:r>
      <w:r w:rsidR="004E043B" w:rsidRPr="008445A4">
        <w:rPr>
          <w:rFonts w:ascii="Arial" w:hAnsi="Arial" w:cs="Arial"/>
          <w:sz w:val="20"/>
          <w:szCs w:val="20"/>
          <w:lang w:val="en-US"/>
        </w:rPr>
        <w:br/>
        <w:t xml:space="preserve">Thanks to this fortunate constellation </w:t>
      </w:r>
      <w:r w:rsidRPr="008445A4">
        <w:rPr>
          <w:rFonts w:ascii="Arial" w:hAnsi="Arial" w:cs="Arial"/>
          <w:sz w:val="20"/>
          <w:szCs w:val="20"/>
          <w:lang w:val="en-US"/>
        </w:rPr>
        <w:t>(</w:t>
      </w:r>
      <w:r w:rsidR="004E043B" w:rsidRPr="008445A4">
        <w:rPr>
          <w:rFonts w:ascii="Arial" w:hAnsi="Arial" w:cs="Arial"/>
          <w:sz w:val="20"/>
          <w:szCs w:val="20"/>
          <w:lang w:val="en-US"/>
        </w:rPr>
        <w:t>single source</w:t>
      </w:r>
      <w:r w:rsidRPr="008445A4">
        <w:rPr>
          <w:rFonts w:ascii="Arial" w:hAnsi="Arial" w:cs="Arial"/>
          <w:sz w:val="20"/>
          <w:szCs w:val="20"/>
          <w:lang w:val="en-US"/>
        </w:rPr>
        <w:t xml:space="preserve">, </w:t>
      </w:r>
      <w:r w:rsidR="004E043B" w:rsidRPr="008445A4">
        <w:rPr>
          <w:rFonts w:ascii="Arial" w:hAnsi="Arial" w:cs="Arial"/>
          <w:sz w:val="20"/>
          <w:szCs w:val="20"/>
          <w:lang w:val="en-US"/>
        </w:rPr>
        <w:t>m</w:t>
      </w:r>
      <w:r w:rsidRPr="008445A4">
        <w:rPr>
          <w:rFonts w:ascii="Arial" w:hAnsi="Arial" w:cs="Arial"/>
          <w:sz w:val="20"/>
          <w:szCs w:val="20"/>
          <w:lang w:val="en-US"/>
        </w:rPr>
        <w:t>ade in Germany)</w:t>
      </w:r>
      <w:r w:rsidR="004E043B" w:rsidRPr="008445A4">
        <w:rPr>
          <w:rFonts w:ascii="Arial" w:hAnsi="Arial" w:cs="Arial"/>
          <w:sz w:val="20"/>
          <w:szCs w:val="20"/>
          <w:lang w:val="en-US"/>
        </w:rPr>
        <w:t>,</w:t>
      </w:r>
      <w:r w:rsidRPr="008445A4">
        <w:rPr>
          <w:rFonts w:ascii="Arial" w:hAnsi="Arial" w:cs="Arial"/>
          <w:sz w:val="20"/>
          <w:szCs w:val="20"/>
          <w:lang w:val="en-US"/>
        </w:rPr>
        <w:t xml:space="preserve"> F&amp;S </w:t>
      </w:r>
      <w:proofErr w:type="spellStart"/>
      <w:r w:rsidRPr="008445A4">
        <w:rPr>
          <w:rFonts w:ascii="Arial" w:hAnsi="Arial" w:cs="Arial"/>
          <w:sz w:val="20"/>
          <w:szCs w:val="20"/>
          <w:lang w:val="en-US"/>
        </w:rPr>
        <w:t>Elektronik</w:t>
      </w:r>
      <w:proofErr w:type="spellEnd"/>
      <w:r w:rsidR="004E043B" w:rsidRPr="008445A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4E043B" w:rsidRPr="008445A4">
        <w:rPr>
          <w:rFonts w:ascii="Arial" w:hAnsi="Arial" w:cs="Arial"/>
          <w:sz w:val="20"/>
          <w:szCs w:val="20"/>
          <w:lang w:val="en-US"/>
        </w:rPr>
        <w:t>Systeme</w:t>
      </w:r>
      <w:proofErr w:type="spellEnd"/>
      <w:r w:rsidR="004E043B" w:rsidRPr="008445A4">
        <w:rPr>
          <w:rFonts w:ascii="Arial" w:hAnsi="Arial" w:cs="Arial"/>
          <w:sz w:val="20"/>
          <w:szCs w:val="20"/>
          <w:lang w:val="en-US"/>
        </w:rPr>
        <w:t xml:space="preserve"> is able to offer </w:t>
      </w:r>
      <w:r w:rsidR="008445A4">
        <w:rPr>
          <w:rFonts w:ascii="Arial" w:hAnsi="Arial" w:cs="Arial"/>
          <w:sz w:val="20"/>
          <w:szCs w:val="20"/>
          <w:lang w:val="en-US"/>
        </w:rPr>
        <w:t>a project guarantee</w:t>
      </w:r>
      <w:r w:rsidR="004E043B" w:rsidRPr="008445A4">
        <w:rPr>
          <w:rFonts w:ascii="Arial" w:hAnsi="Arial" w:cs="Arial"/>
          <w:sz w:val="20"/>
          <w:szCs w:val="20"/>
          <w:lang w:val="en-US"/>
        </w:rPr>
        <w:t xml:space="preserve"> to its customers.</w:t>
      </w:r>
      <w:r w:rsidR="004E043B" w:rsidRPr="008445A4">
        <w:rPr>
          <w:rFonts w:ascii="Arial" w:hAnsi="Arial" w:cs="Arial"/>
          <w:sz w:val="20"/>
          <w:szCs w:val="20"/>
          <w:lang w:val="en-US"/>
        </w:rPr>
        <w:br/>
        <w:t xml:space="preserve">All upcoming problems during development (hardware and software) will be solved together with the customer and </w:t>
      </w:r>
      <w:r w:rsidR="00717E94" w:rsidRPr="008445A4">
        <w:rPr>
          <w:rFonts w:ascii="Arial" w:hAnsi="Arial" w:cs="Arial"/>
          <w:sz w:val="20"/>
          <w:szCs w:val="20"/>
          <w:lang w:val="en-US"/>
        </w:rPr>
        <w:t xml:space="preserve">all wishes will be fulfilled. </w:t>
      </w:r>
      <w:r w:rsidR="000810AB" w:rsidRPr="008445A4">
        <w:rPr>
          <w:rFonts w:ascii="Arial" w:hAnsi="Arial" w:cs="Arial"/>
          <w:sz w:val="20"/>
          <w:szCs w:val="20"/>
          <w:lang w:val="en-US"/>
        </w:rPr>
        <w:t>Aim is</w:t>
      </w:r>
      <w:r w:rsidR="008445A4">
        <w:rPr>
          <w:rFonts w:ascii="Arial" w:hAnsi="Arial" w:cs="Arial"/>
          <w:sz w:val="20"/>
          <w:szCs w:val="20"/>
          <w:lang w:val="en-US"/>
        </w:rPr>
        <w:t xml:space="preserve"> </w:t>
      </w:r>
      <w:r w:rsidR="000810AB" w:rsidRPr="008445A4">
        <w:rPr>
          <w:rFonts w:ascii="Arial" w:hAnsi="Arial" w:cs="Arial"/>
          <w:sz w:val="20"/>
          <w:szCs w:val="20"/>
          <w:lang w:val="en-US"/>
        </w:rPr>
        <w:t xml:space="preserve">to </w:t>
      </w:r>
      <w:r w:rsidR="008445A4">
        <w:rPr>
          <w:rFonts w:ascii="Arial" w:hAnsi="Arial" w:cs="Arial"/>
          <w:sz w:val="20"/>
          <w:szCs w:val="20"/>
          <w:lang w:val="en-US"/>
        </w:rPr>
        <w:t>complete</w:t>
      </w:r>
      <w:r w:rsidR="000810AB" w:rsidRPr="008445A4">
        <w:rPr>
          <w:rFonts w:ascii="Arial" w:hAnsi="Arial" w:cs="Arial"/>
          <w:sz w:val="20"/>
          <w:szCs w:val="20"/>
          <w:lang w:val="en-US"/>
        </w:rPr>
        <w:t xml:space="preserve"> the customer</w:t>
      </w:r>
      <w:r w:rsidR="008445A4">
        <w:rPr>
          <w:rFonts w:ascii="Arial" w:hAnsi="Arial" w:cs="Arial"/>
          <w:sz w:val="20"/>
          <w:szCs w:val="20"/>
          <w:lang w:val="en-US"/>
        </w:rPr>
        <w:t>’s</w:t>
      </w:r>
      <w:r w:rsidR="000810AB" w:rsidRPr="008445A4">
        <w:rPr>
          <w:rFonts w:ascii="Arial" w:hAnsi="Arial" w:cs="Arial"/>
          <w:sz w:val="20"/>
          <w:szCs w:val="20"/>
          <w:lang w:val="en-US"/>
        </w:rPr>
        <w:t xml:space="preserve"> project successfully and to continue supporting after the start of</w:t>
      </w:r>
      <w:r w:rsidR="008445A4">
        <w:rPr>
          <w:rFonts w:ascii="Arial" w:hAnsi="Arial" w:cs="Arial"/>
          <w:sz w:val="20"/>
          <w:szCs w:val="20"/>
          <w:lang w:val="en-US"/>
        </w:rPr>
        <w:t xml:space="preserve"> </w:t>
      </w:r>
      <w:r w:rsidR="000810AB" w:rsidRPr="008445A4">
        <w:rPr>
          <w:rFonts w:ascii="Arial" w:hAnsi="Arial" w:cs="Arial"/>
          <w:sz w:val="20"/>
          <w:szCs w:val="20"/>
          <w:lang w:val="en-US"/>
        </w:rPr>
        <w:t xml:space="preserve">the series production </w:t>
      </w:r>
      <w:r w:rsidR="00CE733D">
        <w:rPr>
          <w:rFonts w:ascii="Arial" w:hAnsi="Arial" w:cs="Arial"/>
          <w:sz w:val="20"/>
          <w:szCs w:val="20"/>
          <w:lang w:val="en-US"/>
        </w:rPr>
        <w:t xml:space="preserve">and </w:t>
      </w:r>
      <w:r w:rsidR="000810AB" w:rsidRPr="008445A4">
        <w:rPr>
          <w:rFonts w:ascii="Arial" w:hAnsi="Arial" w:cs="Arial"/>
          <w:sz w:val="20"/>
          <w:szCs w:val="20"/>
          <w:lang w:val="en-US"/>
        </w:rPr>
        <w:t>throughout the lifetime of the project.</w:t>
      </w:r>
      <w:r w:rsidR="000810AB" w:rsidRPr="008445A4">
        <w:rPr>
          <w:rFonts w:ascii="Arial" w:hAnsi="Arial" w:cs="Arial"/>
          <w:sz w:val="20"/>
          <w:szCs w:val="20"/>
          <w:lang w:val="en-US"/>
        </w:rPr>
        <w:br/>
        <w:t>Our project guarantee paved the way for F&amp;S boards in numerous applications of m</w:t>
      </w:r>
      <w:r w:rsidR="000810AB" w:rsidRPr="008445A4">
        <w:rPr>
          <w:rFonts w:ascii="Arial" w:hAnsi="Arial" w:cs="Arial"/>
          <w:sz w:val="20"/>
          <w:szCs w:val="20"/>
          <w:lang w:val="en-US"/>
        </w:rPr>
        <w:t xml:space="preserve">ajor customers </w:t>
      </w:r>
      <w:r w:rsidR="00CE733D">
        <w:rPr>
          <w:rFonts w:ascii="Arial" w:hAnsi="Arial" w:cs="Arial"/>
          <w:sz w:val="20"/>
          <w:szCs w:val="20"/>
          <w:lang w:val="en-US"/>
        </w:rPr>
        <w:t>all over Europe.</w:t>
      </w:r>
      <w:r w:rsidR="00CE733D">
        <w:rPr>
          <w:rFonts w:ascii="Arial" w:hAnsi="Arial" w:cs="Arial"/>
          <w:sz w:val="20"/>
          <w:szCs w:val="20"/>
          <w:lang w:val="en-US"/>
        </w:rPr>
        <w:br/>
      </w:r>
      <w:r w:rsidR="000810AB" w:rsidRPr="008445A4">
        <w:rPr>
          <w:rFonts w:ascii="Arial" w:hAnsi="Arial" w:cs="Arial"/>
          <w:sz w:val="20"/>
          <w:szCs w:val="20"/>
          <w:lang w:val="en-US"/>
        </w:rPr>
        <w:t xml:space="preserve">Particular mention should be made of the large share of medical customers of more than </w:t>
      </w:r>
      <w:r w:rsidRPr="008445A4">
        <w:rPr>
          <w:rFonts w:ascii="Arial" w:hAnsi="Arial" w:cs="Arial"/>
          <w:sz w:val="20"/>
          <w:szCs w:val="20"/>
          <w:lang w:val="en-US"/>
        </w:rPr>
        <w:t>60%.</w:t>
      </w:r>
      <w:r w:rsidRPr="008445A4">
        <w:rPr>
          <w:rFonts w:ascii="Arial" w:hAnsi="Arial" w:cs="Arial"/>
          <w:sz w:val="20"/>
          <w:szCs w:val="20"/>
          <w:lang w:val="en-US"/>
        </w:rPr>
        <w:br/>
      </w:r>
      <w:r w:rsidR="00CE733D">
        <w:rPr>
          <w:rFonts w:ascii="Arial" w:hAnsi="Arial" w:cs="Arial"/>
          <w:sz w:val="20"/>
          <w:szCs w:val="20"/>
          <w:lang w:val="en-US"/>
        </w:rPr>
        <w:t>T</w:t>
      </w:r>
      <w:r w:rsidR="00CE733D" w:rsidRPr="008445A4">
        <w:rPr>
          <w:rFonts w:ascii="Arial" w:hAnsi="Arial" w:cs="Arial"/>
          <w:sz w:val="20"/>
          <w:szCs w:val="20"/>
          <w:lang w:val="en-US"/>
        </w:rPr>
        <w:t>he strength of F&amp;S</w:t>
      </w:r>
      <w:r w:rsidR="00CE733D">
        <w:rPr>
          <w:rFonts w:ascii="Arial" w:hAnsi="Arial" w:cs="Arial"/>
          <w:sz w:val="20"/>
          <w:szCs w:val="20"/>
          <w:lang w:val="en-US"/>
        </w:rPr>
        <w:t xml:space="preserve"> is</w:t>
      </w:r>
      <w:r w:rsidR="00CE733D" w:rsidRPr="008445A4">
        <w:rPr>
          <w:rFonts w:ascii="Arial" w:hAnsi="Arial" w:cs="Arial"/>
          <w:sz w:val="20"/>
          <w:szCs w:val="20"/>
          <w:lang w:val="en-US"/>
        </w:rPr>
        <w:t xml:space="preserve"> </w:t>
      </w:r>
      <w:r w:rsidR="00CE733D">
        <w:rPr>
          <w:rFonts w:ascii="Arial" w:hAnsi="Arial" w:cs="Arial"/>
          <w:sz w:val="20"/>
          <w:szCs w:val="20"/>
          <w:lang w:val="en-US"/>
        </w:rPr>
        <w:t>to be able to offer t</w:t>
      </w:r>
      <w:r w:rsidR="00F74C6D" w:rsidRPr="008445A4">
        <w:rPr>
          <w:rFonts w:ascii="Arial" w:hAnsi="Arial" w:cs="Arial"/>
          <w:sz w:val="20"/>
          <w:szCs w:val="20"/>
          <w:lang w:val="en-US"/>
        </w:rPr>
        <w:t>echnical innovation, different form factors, long term availability and excellent</w:t>
      </w:r>
      <w:r w:rsidR="00CE733D">
        <w:rPr>
          <w:rFonts w:ascii="Arial" w:hAnsi="Arial" w:cs="Arial"/>
          <w:sz w:val="20"/>
          <w:szCs w:val="20"/>
          <w:lang w:val="en-US"/>
        </w:rPr>
        <w:t xml:space="preserve"> support for a reasonable price.</w:t>
      </w:r>
      <w:r w:rsidR="00F74C6D" w:rsidRPr="008445A4">
        <w:rPr>
          <w:rFonts w:ascii="Arial" w:hAnsi="Arial" w:cs="Arial"/>
          <w:sz w:val="20"/>
          <w:szCs w:val="20"/>
          <w:lang w:val="en-US"/>
        </w:rPr>
        <w:br/>
        <w:t>Various form factors are offered for different applications.</w:t>
      </w:r>
      <w:r w:rsidR="00F74C6D" w:rsidRPr="008445A4">
        <w:rPr>
          <w:rFonts w:ascii="Arial" w:hAnsi="Arial" w:cs="Arial"/>
          <w:sz w:val="20"/>
          <w:szCs w:val="20"/>
          <w:lang w:val="en-US"/>
        </w:rPr>
        <w:br/>
        <w:t>Every form factor comes with a product family, where all boards are pin compatible</w:t>
      </w:r>
      <w:r w:rsidR="00CE733D">
        <w:rPr>
          <w:rFonts w:ascii="Arial" w:hAnsi="Arial" w:cs="Arial"/>
          <w:sz w:val="20"/>
          <w:szCs w:val="20"/>
          <w:lang w:val="en-US"/>
        </w:rPr>
        <w:t>.</w:t>
      </w:r>
      <w:bookmarkStart w:id="0" w:name="_GoBack"/>
      <w:bookmarkEnd w:id="0"/>
      <w:r w:rsidR="00F74C6D" w:rsidRPr="008445A4">
        <w:rPr>
          <w:rFonts w:ascii="Arial" w:hAnsi="Arial" w:cs="Arial"/>
          <w:sz w:val="20"/>
          <w:szCs w:val="20"/>
          <w:lang w:val="en-US"/>
        </w:rPr>
        <w:br/>
      </w:r>
      <w:r w:rsidR="008445A4" w:rsidRPr="008445A4">
        <w:rPr>
          <w:rFonts w:ascii="Arial" w:hAnsi="Arial" w:cs="Arial"/>
          <w:sz w:val="20"/>
          <w:szCs w:val="20"/>
          <w:lang w:val="en-US"/>
        </w:rPr>
        <w:t>This guarantees high scalability and a smooth transition to a replacement board in case of discontinuation.</w:t>
      </w:r>
    </w:p>
    <w:p w:rsidR="00C300C4" w:rsidRDefault="00D40FAD"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13859</wp:posOffset>
            </wp:positionH>
            <wp:positionV relativeFrom="paragraph">
              <wp:posOffset>5332095</wp:posOffset>
            </wp:positionV>
            <wp:extent cx="5756275" cy="544195"/>
            <wp:effectExtent l="0" t="0" r="0" b="8255"/>
            <wp:wrapNone/>
            <wp:docPr id="3" name="Grafik 3" descr="U:\Fussze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:\Fusszeil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300C4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6EB" w:rsidRDefault="006B56EB" w:rsidP="006B56EB">
      <w:pPr>
        <w:spacing w:after="0" w:line="240" w:lineRule="auto"/>
      </w:pPr>
      <w:r>
        <w:separator/>
      </w:r>
    </w:p>
  </w:endnote>
  <w:endnote w:type="continuationSeparator" w:id="0">
    <w:p w:rsidR="006B56EB" w:rsidRDefault="006B56EB" w:rsidP="006B5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 Pro 45 Lt">
    <w:altName w:val="HelveticaNeueLT Pro 45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6EB" w:rsidRDefault="006B56EB" w:rsidP="006B56EB">
      <w:pPr>
        <w:spacing w:after="0" w:line="240" w:lineRule="auto"/>
      </w:pPr>
      <w:r>
        <w:separator/>
      </w:r>
    </w:p>
  </w:footnote>
  <w:footnote w:type="continuationSeparator" w:id="0">
    <w:p w:rsidR="006B56EB" w:rsidRDefault="006B56EB" w:rsidP="006B5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6EB" w:rsidRDefault="006B56EB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6B11C9B">
              <wp:simplePos x="0" y="0"/>
              <wp:positionH relativeFrom="column">
                <wp:posOffset>-635</wp:posOffset>
              </wp:positionH>
              <wp:positionV relativeFrom="paragraph">
                <wp:posOffset>4740</wp:posOffset>
              </wp:positionV>
              <wp:extent cx="3203043" cy="528555"/>
              <wp:effectExtent l="0" t="0" r="0" b="508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3043" cy="5285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56EB" w:rsidRPr="006B56EB" w:rsidRDefault="006B56EB">
                          <w:pPr>
                            <w:rPr>
                              <w:rFonts w:ascii="Arial" w:hAnsi="Arial" w:cs="Arial"/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RPr="00D40FAD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F&amp;S Elektronik Systeme GmbH</w:t>
                          </w:r>
                          <w:r w:rsidRPr="006B56EB">
                            <w:rPr>
                              <w:rFonts w:ascii="Arial" w:hAnsi="Arial" w:cs="Arial"/>
                            </w:rPr>
                            <w:br/>
                          </w:r>
                          <w:r w:rsidR="00C56DC2">
                            <w:rPr>
                              <w:rFonts w:ascii="Arial" w:hAnsi="Arial" w:cs="Arial"/>
                              <w:b/>
                              <w:color w:val="2571AF"/>
                            </w:rPr>
                            <w:t>Abstract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.05pt;margin-top:.35pt;width:252.2pt;height:4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" filled="f" stroked="f">
              <v:textbox>
                <w:txbxContent>
                  <w:p w:rsidR="006B56EB" w:rsidRPr="006B56EB" w:rsidRDefault="006B56EB">
                    <w:pPr>
                      <w:rPr>
                        <w:rFonts w:ascii="Arial" w:hAnsi="Arial" w:cs="Arial"/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 w:rsidRPr="00D40FAD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F&amp;S Elektronik Systeme GmbH</w:t>
                    </w:r>
                    <w:r w:rsidRPr="006B56EB">
                      <w:rPr>
                        <w:rFonts w:ascii="Arial" w:hAnsi="Arial" w:cs="Arial"/>
                      </w:rPr>
                      <w:br/>
                    </w:r>
                    <w:r w:rsidR="00C56DC2">
                      <w:rPr>
                        <w:rFonts w:ascii="Arial" w:hAnsi="Arial" w:cs="Arial"/>
                        <w:b/>
                        <w:color w:val="2571AF"/>
                      </w:rPr>
                      <w:t>Abstract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drawing>
        <wp:inline distT="0" distB="0" distL="0" distR="0" wp14:anchorId="070E385E" wp14:editId="47950F6B">
          <wp:extent cx="6091311" cy="534572"/>
          <wp:effectExtent l="0" t="0" r="0" b="0"/>
          <wp:docPr id="2" name="Grafik 2" descr="U:\Flyer\Banner_ob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:\Flyer\Banner_ob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4183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B56EB" w:rsidRDefault="006B56E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EB"/>
    <w:rsid w:val="000810AB"/>
    <w:rsid w:val="004E043B"/>
    <w:rsid w:val="005739E9"/>
    <w:rsid w:val="00662158"/>
    <w:rsid w:val="006B56EB"/>
    <w:rsid w:val="00717E94"/>
    <w:rsid w:val="008445A4"/>
    <w:rsid w:val="00B90156"/>
    <w:rsid w:val="00BC54BE"/>
    <w:rsid w:val="00C56DC2"/>
    <w:rsid w:val="00CE733D"/>
    <w:rsid w:val="00D135B5"/>
    <w:rsid w:val="00D40FAD"/>
    <w:rsid w:val="00D756A2"/>
    <w:rsid w:val="00F7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6B56EB"/>
    <w:pPr>
      <w:autoSpaceDE w:val="0"/>
      <w:autoSpaceDN w:val="0"/>
      <w:adjustRightInd w:val="0"/>
      <w:spacing w:after="0" w:line="240" w:lineRule="auto"/>
    </w:pPr>
    <w:rPr>
      <w:rFonts w:ascii="HelveticaNeueLT Pro 45 Lt" w:eastAsia="Calibri" w:hAnsi="HelveticaNeueLT Pro 45 Lt" w:cs="HelveticaNeueLT Pro 45 Lt"/>
      <w:color w:val="000000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5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56E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B5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B56EB"/>
  </w:style>
  <w:style w:type="paragraph" w:styleId="Fuzeile">
    <w:name w:val="footer"/>
    <w:basedOn w:val="Standard"/>
    <w:link w:val="FuzeileZchn"/>
    <w:uiPriority w:val="99"/>
    <w:unhideWhenUsed/>
    <w:rsid w:val="006B5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B56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6B56EB"/>
    <w:pPr>
      <w:autoSpaceDE w:val="0"/>
      <w:autoSpaceDN w:val="0"/>
      <w:adjustRightInd w:val="0"/>
      <w:spacing w:after="0" w:line="240" w:lineRule="auto"/>
    </w:pPr>
    <w:rPr>
      <w:rFonts w:ascii="HelveticaNeueLT Pro 45 Lt" w:eastAsia="Calibri" w:hAnsi="HelveticaNeueLT Pro 45 Lt" w:cs="HelveticaNeueLT Pro 45 Lt"/>
      <w:color w:val="000000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5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56E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B5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B56EB"/>
  </w:style>
  <w:style w:type="paragraph" w:styleId="Fuzeile">
    <w:name w:val="footer"/>
    <w:basedOn w:val="Standard"/>
    <w:link w:val="FuzeileZchn"/>
    <w:uiPriority w:val="99"/>
    <w:unhideWhenUsed/>
    <w:rsid w:val="006B5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B5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 Goretzka</dc:creator>
  <cp:lastModifiedBy>Janine Goretzka</cp:lastModifiedBy>
  <cp:revision>4</cp:revision>
  <cp:lastPrinted>2014-02-28T09:04:00Z</cp:lastPrinted>
  <dcterms:created xsi:type="dcterms:W3CDTF">2014-02-28T07:50:00Z</dcterms:created>
  <dcterms:modified xsi:type="dcterms:W3CDTF">2014-02-28T09:04:00Z</dcterms:modified>
</cp:coreProperties>
</file>